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77777777" w:rsidR="00A943A9" w:rsidRPr="00C52F74" w:rsidRDefault="00A943A9" w:rsidP="00A943A9">
      <w:pPr>
        <w:jc w:val="center"/>
        <w:rPr>
          <w:b/>
          <w:bCs/>
          <w:u w:val="single"/>
        </w:rPr>
      </w:pPr>
      <w:r w:rsidRPr="00C52F74">
        <w:rPr>
          <w:b/>
          <w:bCs/>
          <w:u w:val="single"/>
        </w:rPr>
        <w:t>ОСНОВЫ ДРАМАТУРГИИ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01D2040A" w14:textId="77777777" w:rsidR="0023294B" w:rsidRDefault="0023294B" w:rsidP="008E4FD0">
      <w:pPr>
        <w:jc w:val="both"/>
        <w:rPr>
          <w:rFonts w:eastAsia="Times New Roman"/>
          <w:lang w:val="x-none" w:eastAsia="en-US"/>
        </w:rPr>
      </w:pPr>
    </w:p>
    <w:p w14:paraId="4F4CC3D3" w14:textId="6FBAA44C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E368BD">
        <w:rPr>
          <w:rFonts w:eastAsia="Times New Roman"/>
          <w:lang w:eastAsia="en-US"/>
        </w:rPr>
        <w:t>Основы драматургии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27C2A8FF" w:rsidR="008E4FD0" w:rsidRPr="0023294B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23294B">
        <w:rPr>
          <w:rFonts w:eastAsia="Times New Roman"/>
          <w:lang w:eastAsia="x-none"/>
        </w:rPr>
        <w:t xml:space="preserve"> профессор кафедры                                       Комарова М.В.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23261D63" w:rsidR="008E4FD0" w:rsidRPr="0023294B" w:rsidRDefault="0023294B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доцент кафедры РТП                                                                </w:t>
      </w:r>
      <w:proofErr w:type="spellStart"/>
      <w:r>
        <w:rPr>
          <w:rFonts w:eastAsia="Times New Roman"/>
          <w:u w:val="single"/>
          <w:lang w:eastAsia="x-none"/>
        </w:rPr>
        <w:t>Полейко</w:t>
      </w:r>
      <w:proofErr w:type="spellEnd"/>
      <w:r>
        <w:rPr>
          <w:rFonts w:eastAsia="Times New Roman"/>
          <w:u w:val="single"/>
          <w:lang w:eastAsia="x-none"/>
        </w:rPr>
        <w:t xml:space="preserve"> Р.А.</w:t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084217C4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23294B">
              <w:rPr>
                <w:rFonts w:eastAsia="Times New Roman"/>
                <w:u w:val="single"/>
              </w:rPr>
              <w:t xml:space="preserve">            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Default="008E4FD0" w:rsidP="008E4FD0">
      <w:pPr>
        <w:jc w:val="center"/>
        <w:rPr>
          <w:b/>
          <w:bCs/>
        </w:rPr>
      </w:pPr>
    </w:p>
    <w:p w14:paraId="67C07F0D" w14:textId="77777777" w:rsidR="008E2B4C" w:rsidRDefault="008E2B4C" w:rsidP="008E4FD0">
      <w:pPr>
        <w:jc w:val="center"/>
        <w:rPr>
          <w:b/>
          <w:bCs/>
        </w:rPr>
      </w:pPr>
    </w:p>
    <w:p w14:paraId="5ED7078A" w14:textId="77777777" w:rsidR="008E2B4C" w:rsidRPr="004309EB" w:rsidRDefault="008E2B4C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E368BD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77777777" w:rsidR="00E368BD" w:rsidRPr="00BF7F64" w:rsidRDefault="00E368BD" w:rsidP="00FD11D7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71F7F039" w14:textId="77777777" w:rsidR="00E368BD" w:rsidRDefault="00E368BD" w:rsidP="00FD11D7">
            <w:pPr>
              <w:pStyle w:val="TableParagraph"/>
              <w:spacing w:line="276" w:lineRule="auto"/>
              <w:ind w:left="143" w:right="130"/>
            </w:pPr>
            <w:r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>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4FC7A362" w14:textId="77777777" w:rsidR="00E368BD" w:rsidRDefault="00E368BD" w:rsidP="00FD11D7">
            <w:pPr>
              <w:pStyle w:val="TableParagraph"/>
              <w:spacing w:line="276" w:lineRule="auto"/>
              <w:ind w:left="143" w:right="130"/>
            </w:pPr>
          </w:p>
          <w:p w14:paraId="38D3B700" w14:textId="77777777" w:rsidR="00E368BD" w:rsidRPr="00914B87" w:rsidRDefault="00E368BD" w:rsidP="00FD11D7">
            <w:pPr>
              <w:spacing w:line="276" w:lineRule="auto"/>
              <w:ind w:left="142"/>
            </w:pPr>
            <w:r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2D205105" w14:textId="77777777" w:rsidR="00E368BD" w:rsidRPr="005337F4" w:rsidRDefault="00E368BD" w:rsidP="00FD11D7">
            <w:pPr>
              <w:pStyle w:val="TableParagraph"/>
              <w:spacing w:line="276" w:lineRule="auto"/>
              <w:ind w:left="143" w:right="130"/>
            </w:pPr>
          </w:p>
          <w:p w14:paraId="4BD0F45F" w14:textId="77777777" w:rsidR="00E368BD" w:rsidRDefault="00E368BD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E368BD" w:rsidRPr="005337F4" w:rsidRDefault="00E368BD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5317E175" w14:textId="77777777" w:rsidR="00E368BD" w:rsidRPr="00BF7F64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Знать: </w:t>
            </w:r>
            <w:r w:rsidRPr="00BF7F64"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56312B68" w14:textId="77777777" w:rsidR="00E368BD" w:rsidRPr="00BF7F64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 xml:space="preserve">Осуществлять конкретные действия по разработке макета режиссуры творческих программ; </w:t>
            </w:r>
            <w:r w:rsidRPr="00BF7F64">
              <w:rPr>
                <w:sz w:val="24"/>
                <w:szCs w:val="24"/>
              </w:rPr>
              <w:lastRenderedPageBreak/>
              <w:t>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375B0FD2" w14:textId="77777777" w:rsidR="00E368BD" w:rsidRPr="00BF7F64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34F48DA7" w14:textId="635356D7" w:rsidR="00E368BD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</w:t>
            </w:r>
            <w:r w:rsidRPr="001D7261">
              <w:rPr>
                <w:sz w:val="24"/>
                <w:szCs w:val="24"/>
              </w:rPr>
              <w:t>ворческое задание, проект</w:t>
            </w:r>
          </w:p>
          <w:p w14:paraId="6215577F" w14:textId="77777777" w:rsidR="00E368BD" w:rsidRDefault="00E368BD" w:rsidP="00E368BD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E368BD" w:rsidRPr="001D7261" w:rsidRDefault="00E368BD" w:rsidP="00E368BD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E368BD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4E282D43" w:rsidR="00E368BD" w:rsidRPr="001D7261" w:rsidRDefault="00E368BD" w:rsidP="00E368B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исследовательского уровня - Доклад, реферат, презентация</w:t>
            </w: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77199115" w14:textId="77777777" w:rsidR="0023294B" w:rsidRDefault="0023294B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ADFCD37" w14:textId="281869DA" w:rsidR="0023294B" w:rsidRPr="002D68EB" w:rsidRDefault="002D68EB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2D68EB">
        <w:rPr>
          <w:b/>
        </w:rPr>
        <w:t>2.1. Задания репродуктивного уровня – тестирование (ПК-5)</w:t>
      </w:r>
    </w:p>
    <w:p w14:paraId="66D070C0" w14:textId="77777777" w:rsidR="0023294B" w:rsidRPr="002D68EB" w:rsidRDefault="0023294B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376428D" w14:textId="77777777" w:rsidR="0023294B" w:rsidRPr="0023294B" w:rsidRDefault="0023294B" w:rsidP="0023294B">
      <w:pPr>
        <w:ind w:left="-142"/>
      </w:pPr>
      <w:r w:rsidRPr="0023294B">
        <w:t>ДРАМАТИЧЕСКИЙ УЗЕЛ</w:t>
      </w:r>
    </w:p>
    <w:p w14:paraId="7AE408EA" w14:textId="77777777" w:rsidR="0023294B" w:rsidRPr="0023294B" w:rsidRDefault="0023294B" w:rsidP="0023294B">
      <w:pPr>
        <w:pStyle w:val="a9"/>
        <w:numPr>
          <w:ilvl w:val="0"/>
          <w:numId w:val="32"/>
        </w:numPr>
        <w:ind w:left="-142"/>
        <w:contextualSpacing/>
      </w:pPr>
      <w:r w:rsidRPr="0023294B">
        <w:rPr>
          <w:rStyle w:val="aa"/>
          <w:shd w:val="clear" w:color="auto" w:fill="FFFFFF"/>
        </w:rPr>
        <w:t>Это узел</w:t>
      </w:r>
      <w:r w:rsidRPr="0023294B">
        <w:rPr>
          <w:shd w:val="clear" w:color="auto" w:fill="FFFFFF"/>
        </w:rPr>
        <w:t>, который невозможно распутать. Сюжет, где все стороны одинаково правы и в то же время – виноваты.</w:t>
      </w:r>
    </w:p>
    <w:p w14:paraId="1936F637" w14:textId="77777777" w:rsidR="0023294B" w:rsidRPr="0023294B" w:rsidRDefault="0023294B" w:rsidP="0023294B">
      <w:pPr>
        <w:pStyle w:val="a9"/>
        <w:numPr>
          <w:ilvl w:val="0"/>
          <w:numId w:val="32"/>
        </w:numPr>
        <w:ind w:left="-142"/>
        <w:contextualSpacing/>
      </w:pPr>
      <w:r w:rsidRPr="0023294B">
        <w:rPr>
          <w:color w:val="000000"/>
        </w:rPr>
        <w:t>Обстоятельства и события, противоборствующие герою и одновременно разжигающих его желания действовать.</w:t>
      </w:r>
    </w:p>
    <w:p w14:paraId="6C906389" w14:textId="77777777" w:rsidR="0023294B" w:rsidRPr="0023294B" w:rsidRDefault="0023294B" w:rsidP="0023294B">
      <w:pPr>
        <w:pStyle w:val="a9"/>
        <w:numPr>
          <w:ilvl w:val="0"/>
          <w:numId w:val="32"/>
        </w:numPr>
        <w:ind w:left="-142"/>
        <w:contextualSpacing/>
      </w:pPr>
      <w:r w:rsidRPr="0023294B">
        <w:rPr>
          <w:color w:val="000000"/>
        </w:rPr>
        <w:t>Неспособность героя преодолеть препятствия.</w:t>
      </w:r>
    </w:p>
    <w:p w14:paraId="7A476A83" w14:textId="77777777" w:rsidR="0023294B" w:rsidRPr="0023294B" w:rsidRDefault="0023294B" w:rsidP="0023294B">
      <w:pPr>
        <w:pStyle w:val="a9"/>
        <w:numPr>
          <w:ilvl w:val="0"/>
          <w:numId w:val="32"/>
        </w:numPr>
        <w:ind w:left="-142"/>
        <w:contextualSpacing/>
      </w:pPr>
      <w:r w:rsidRPr="0023294B">
        <w:rPr>
          <w:color w:val="000000"/>
        </w:rPr>
        <w:t>Сцена, в которой участвуют все персонажи пьесы.</w:t>
      </w:r>
    </w:p>
    <w:p w14:paraId="20CE2B96" w14:textId="77777777" w:rsidR="0023294B" w:rsidRPr="0023294B" w:rsidRDefault="0023294B" w:rsidP="0023294B">
      <w:pPr>
        <w:pStyle w:val="a9"/>
        <w:ind w:left="-142"/>
      </w:pPr>
    </w:p>
    <w:p w14:paraId="206AE70C" w14:textId="77777777" w:rsidR="0023294B" w:rsidRPr="0023294B" w:rsidRDefault="0023294B" w:rsidP="0023294B">
      <w:pPr>
        <w:pStyle w:val="a9"/>
        <w:ind w:left="-142"/>
      </w:pPr>
      <w:r w:rsidRPr="0023294B">
        <w:t>КУЛЬМИНАЦИЯ</w:t>
      </w:r>
    </w:p>
    <w:p w14:paraId="402E6AC3" w14:textId="77777777" w:rsidR="0023294B" w:rsidRPr="0023294B" w:rsidRDefault="0023294B" w:rsidP="0023294B">
      <w:pPr>
        <w:pStyle w:val="a9"/>
        <w:numPr>
          <w:ilvl w:val="0"/>
          <w:numId w:val="33"/>
        </w:numPr>
        <w:ind w:left="-142"/>
        <w:contextualSpacing/>
      </w:pPr>
      <w:r w:rsidRPr="0023294B">
        <w:t>Момент наибольшего напряжения действия, обострение конфликта.</w:t>
      </w:r>
    </w:p>
    <w:p w14:paraId="4FC2858B" w14:textId="77777777" w:rsidR="0023294B" w:rsidRPr="0023294B" w:rsidRDefault="0023294B" w:rsidP="0023294B">
      <w:pPr>
        <w:pStyle w:val="a9"/>
        <w:numPr>
          <w:ilvl w:val="0"/>
          <w:numId w:val="33"/>
        </w:numPr>
        <w:ind w:left="-142"/>
        <w:contextualSpacing/>
      </w:pPr>
      <w:r w:rsidRPr="0023294B">
        <w:t>Сцена гибели героя.</w:t>
      </w:r>
    </w:p>
    <w:p w14:paraId="748A0301" w14:textId="77777777" w:rsidR="0023294B" w:rsidRPr="0023294B" w:rsidRDefault="0023294B" w:rsidP="0023294B">
      <w:pPr>
        <w:pStyle w:val="a9"/>
        <w:numPr>
          <w:ilvl w:val="0"/>
          <w:numId w:val="33"/>
        </w:numPr>
        <w:ind w:left="-142"/>
        <w:contextualSpacing/>
      </w:pPr>
      <w:r w:rsidRPr="0023294B">
        <w:t>Сцена разделения персонажей на 2 противоборствующих лагеря.</w:t>
      </w:r>
    </w:p>
    <w:p w14:paraId="6DA23193" w14:textId="77777777" w:rsidR="0023294B" w:rsidRPr="0023294B" w:rsidRDefault="0023294B" w:rsidP="0023294B">
      <w:pPr>
        <w:pStyle w:val="a9"/>
        <w:numPr>
          <w:ilvl w:val="0"/>
          <w:numId w:val="33"/>
        </w:numPr>
        <w:ind w:left="-142"/>
        <w:contextualSpacing/>
      </w:pPr>
      <w:r w:rsidRPr="0023294B">
        <w:t>Сцена роковой ошибки героя.</w:t>
      </w:r>
    </w:p>
    <w:p w14:paraId="0254CA1E" w14:textId="77777777" w:rsidR="0023294B" w:rsidRPr="0023294B" w:rsidRDefault="0023294B" w:rsidP="0023294B">
      <w:pPr>
        <w:pStyle w:val="a9"/>
        <w:ind w:left="-142"/>
      </w:pPr>
    </w:p>
    <w:p w14:paraId="09DAA22A" w14:textId="77777777" w:rsidR="0023294B" w:rsidRPr="0023294B" w:rsidRDefault="0023294B" w:rsidP="0023294B">
      <w:pPr>
        <w:ind w:left="-142"/>
      </w:pPr>
      <w:r w:rsidRPr="0023294B">
        <w:t>ЗАВЯЗКА.</w:t>
      </w:r>
    </w:p>
    <w:p w14:paraId="238BE0C1" w14:textId="77777777" w:rsidR="0023294B" w:rsidRPr="0023294B" w:rsidRDefault="0023294B" w:rsidP="0023294B">
      <w:pPr>
        <w:pStyle w:val="a9"/>
        <w:numPr>
          <w:ilvl w:val="0"/>
          <w:numId w:val="34"/>
        </w:numPr>
        <w:ind w:left="-142"/>
        <w:contextualSpacing/>
      </w:pPr>
      <w:r w:rsidRPr="0023294B">
        <w:t>Момент исходного противоречия, начало основного конфликта.</w:t>
      </w:r>
    </w:p>
    <w:p w14:paraId="483A1F20" w14:textId="77777777" w:rsidR="0023294B" w:rsidRPr="0023294B" w:rsidRDefault="0023294B" w:rsidP="0023294B">
      <w:pPr>
        <w:pStyle w:val="a9"/>
        <w:numPr>
          <w:ilvl w:val="0"/>
          <w:numId w:val="34"/>
        </w:numPr>
        <w:ind w:left="-142"/>
        <w:contextualSpacing/>
      </w:pPr>
      <w:r w:rsidRPr="0023294B">
        <w:t>Момент открытия занавеса.</w:t>
      </w:r>
    </w:p>
    <w:p w14:paraId="78C8E31A" w14:textId="77777777" w:rsidR="0023294B" w:rsidRPr="0023294B" w:rsidRDefault="0023294B" w:rsidP="0023294B">
      <w:pPr>
        <w:pStyle w:val="a9"/>
        <w:numPr>
          <w:ilvl w:val="0"/>
          <w:numId w:val="34"/>
        </w:numPr>
        <w:ind w:left="-142"/>
        <w:contextualSpacing/>
      </w:pPr>
      <w:r w:rsidRPr="0023294B">
        <w:t>Сцена представления героя.</w:t>
      </w:r>
    </w:p>
    <w:p w14:paraId="4DBD681C" w14:textId="77777777" w:rsidR="0023294B" w:rsidRPr="0023294B" w:rsidRDefault="0023294B" w:rsidP="0023294B">
      <w:pPr>
        <w:pStyle w:val="a9"/>
        <w:numPr>
          <w:ilvl w:val="0"/>
          <w:numId w:val="34"/>
        </w:numPr>
        <w:ind w:left="-142"/>
        <w:contextualSpacing/>
      </w:pPr>
      <w:r w:rsidRPr="0023294B">
        <w:t>Первая реплика главного героя.</w:t>
      </w:r>
    </w:p>
    <w:p w14:paraId="764FEA30" w14:textId="77777777" w:rsidR="0023294B" w:rsidRPr="0023294B" w:rsidRDefault="0023294B" w:rsidP="0023294B">
      <w:pPr>
        <w:pStyle w:val="a9"/>
        <w:ind w:left="-142"/>
      </w:pPr>
    </w:p>
    <w:p w14:paraId="72D8227A" w14:textId="77777777" w:rsidR="0023294B" w:rsidRPr="0023294B" w:rsidRDefault="0023294B" w:rsidP="0023294B">
      <w:pPr>
        <w:pStyle w:val="a9"/>
        <w:ind w:left="-142"/>
        <w:rPr>
          <w:color w:val="000000"/>
        </w:rPr>
      </w:pPr>
      <w:r w:rsidRPr="0023294B">
        <w:rPr>
          <w:color w:val="000000"/>
        </w:rPr>
        <w:t>ФАБУЛА</w:t>
      </w:r>
    </w:p>
    <w:p w14:paraId="68AFAA03" w14:textId="77777777" w:rsidR="0023294B" w:rsidRPr="0023294B" w:rsidRDefault="0023294B" w:rsidP="0023294B">
      <w:pPr>
        <w:pStyle w:val="a9"/>
        <w:numPr>
          <w:ilvl w:val="0"/>
          <w:numId w:val="35"/>
        </w:numPr>
        <w:ind w:left="-142"/>
        <w:contextualSpacing/>
      </w:pPr>
      <w:r w:rsidRPr="0023294B">
        <w:rPr>
          <w:color w:val="000000"/>
        </w:rPr>
        <w:t>Цепь основных событий, составляющих смысловое ядро пьесы.</w:t>
      </w:r>
    </w:p>
    <w:p w14:paraId="361A337F" w14:textId="77777777" w:rsidR="0023294B" w:rsidRPr="0023294B" w:rsidRDefault="0023294B" w:rsidP="0023294B">
      <w:pPr>
        <w:pStyle w:val="a9"/>
        <w:numPr>
          <w:ilvl w:val="0"/>
          <w:numId w:val="35"/>
        </w:numPr>
        <w:ind w:left="-142"/>
        <w:contextualSpacing/>
      </w:pPr>
      <w:r w:rsidRPr="0023294B">
        <w:rPr>
          <w:color w:val="000000"/>
        </w:rPr>
        <w:t>Биография героя.</w:t>
      </w:r>
    </w:p>
    <w:p w14:paraId="26365306" w14:textId="77777777" w:rsidR="0023294B" w:rsidRPr="0023294B" w:rsidRDefault="0023294B" w:rsidP="0023294B">
      <w:pPr>
        <w:pStyle w:val="a9"/>
        <w:numPr>
          <w:ilvl w:val="0"/>
          <w:numId w:val="35"/>
        </w:numPr>
        <w:ind w:left="-142"/>
        <w:contextualSpacing/>
      </w:pPr>
      <w:r w:rsidRPr="0023294B">
        <w:t>Описание противоречий между действующими силами.</w:t>
      </w:r>
    </w:p>
    <w:p w14:paraId="0D1BD663" w14:textId="77777777" w:rsidR="0023294B" w:rsidRPr="0023294B" w:rsidRDefault="0023294B" w:rsidP="0023294B">
      <w:pPr>
        <w:pStyle w:val="a9"/>
        <w:numPr>
          <w:ilvl w:val="0"/>
          <w:numId w:val="35"/>
        </w:numPr>
        <w:ind w:left="-142"/>
        <w:contextualSpacing/>
      </w:pPr>
      <w:r w:rsidRPr="0023294B">
        <w:t>Центральный монолог пьесы.</w:t>
      </w:r>
    </w:p>
    <w:p w14:paraId="7FFC5932" w14:textId="77777777" w:rsidR="0023294B" w:rsidRPr="0023294B" w:rsidRDefault="0023294B" w:rsidP="0023294B">
      <w:pPr>
        <w:pStyle w:val="a9"/>
        <w:ind w:left="-142"/>
      </w:pPr>
    </w:p>
    <w:p w14:paraId="0EF6CD13" w14:textId="77777777" w:rsidR="0023294B" w:rsidRPr="0023294B" w:rsidRDefault="0023294B" w:rsidP="0023294B">
      <w:pPr>
        <w:pStyle w:val="a9"/>
        <w:ind w:left="-142"/>
      </w:pPr>
      <w:r w:rsidRPr="0023294B">
        <w:t xml:space="preserve">ПЕРИПЕТИИ </w:t>
      </w:r>
    </w:p>
    <w:p w14:paraId="2D2619C3" w14:textId="77777777" w:rsidR="0023294B" w:rsidRPr="0023294B" w:rsidRDefault="0023294B" w:rsidP="0023294B">
      <w:pPr>
        <w:pStyle w:val="a9"/>
        <w:ind w:left="-142"/>
      </w:pPr>
      <w:r w:rsidRPr="0023294B">
        <w:t xml:space="preserve">1. Внезапные изменения в судьбе героя драмы, противоположные тому, что в данный момент ожидалось. </w:t>
      </w:r>
    </w:p>
    <w:p w14:paraId="29B708BC" w14:textId="77777777" w:rsidR="0023294B" w:rsidRPr="0023294B" w:rsidRDefault="0023294B" w:rsidP="0023294B">
      <w:pPr>
        <w:pStyle w:val="a9"/>
        <w:numPr>
          <w:ilvl w:val="0"/>
          <w:numId w:val="37"/>
        </w:numPr>
        <w:ind w:left="-142"/>
        <w:contextualSpacing/>
      </w:pPr>
      <w:r w:rsidRPr="0023294B">
        <w:t>Предложения противников героя отказаться ему от дальнейшей. борьбы.</w:t>
      </w:r>
    </w:p>
    <w:p w14:paraId="6DD6E54B" w14:textId="77777777" w:rsidR="0023294B" w:rsidRPr="0023294B" w:rsidRDefault="0023294B" w:rsidP="0023294B">
      <w:pPr>
        <w:pStyle w:val="a9"/>
        <w:numPr>
          <w:ilvl w:val="0"/>
          <w:numId w:val="37"/>
        </w:numPr>
        <w:ind w:left="-142"/>
        <w:contextualSpacing/>
      </w:pPr>
      <w:r w:rsidRPr="0023294B">
        <w:t xml:space="preserve">Греческие богини, предвестницы несчастья. </w:t>
      </w:r>
    </w:p>
    <w:p w14:paraId="682755A5" w14:textId="77777777" w:rsidR="0023294B" w:rsidRPr="0023294B" w:rsidRDefault="0023294B" w:rsidP="0023294B">
      <w:pPr>
        <w:pStyle w:val="a9"/>
        <w:numPr>
          <w:ilvl w:val="0"/>
          <w:numId w:val="37"/>
        </w:numPr>
        <w:ind w:left="-142"/>
        <w:contextualSpacing/>
      </w:pPr>
      <w:r w:rsidRPr="0023294B">
        <w:t>Ни к чему не приводящие споры противоборствующих сторон.</w:t>
      </w:r>
    </w:p>
    <w:p w14:paraId="480D8E42" w14:textId="77777777" w:rsidR="0023294B" w:rsidRPr="0023294B" w:rsidRDefault="0023294B" w:rsidP="0023294B">
      <w:pPr>
        <w:pStyle w:val="a9"/>
        <w:ind w:left="-142"/>
      </w:pPr>
    </w:p>
    <w:p w14:paraId="4B17425B" w14:textId="77777777" w:rsidR="0023294B" w:rsidRPr="0023294B" w:rsidRDefault="0023294B" w:rsidP="0023294B">
      <w:pPr>
        <w:pStyle w:val="a9"/>
        <w:ind w:left="-142"/>
      </w:pPr>
      <w:r w:rsidRPr="0023294B">
        <w:t>КОЛЛИЗИИ</w:t>
      </w:r>
    </w:p>
    <w:p w14:paraId="565988BB" w14:textId="77777777" w:rsidR="0023294B" w:rsidRPr="0023294B" w:rsidRDefault="0023294B" w:rsidP="0023294B">
      <w:pPr>
        <w:pStyle w:val="a9"/>
        <w:numPr>
          <w:ilvl w:val="0"/>
          <w:numId w:val="36"/>
        </w:numPr>
        <w:ind w:left="-142"/>
        <w:contextualSpacing/>
      </w:pPr>
      <w:r w:rsidRPr="0023294B">
        <w:rPr>
          <w:color w:val="333333"/>
          <w:shd w:val="clear" w:color="auto" w:fill="FFFFFF"/>
        </w:rPr>
        <w:t>Повороты сюжета, вызванные столкновением интересов действующих лиц.</w:t>
      </w:r>
    </w:p>
    <w:p w14:paraId="43DF4872" w14:textId="77777777" w:rsidR="0023294B" w:rsidRPr="0023294B" w:rsidRDefault="0023294B" w:rsidP="0023294B">
      <w:pPr>
        <w:pStyle w:val="a9"/>
        <w:numPr>
          <w:ilvl w:val="0"/>
          <w:numId w:val="36"/>
        </w:numPr>
        <w:ind w:left="-142"/>
        <w:contextualSpacing/>
      </w:pPr>
      <w:r w:rsidRPr="0023294B">
        <w:rPr>
          <w:color w:val="333333"/>
          <w:shd w:val="clear" w:color="auto" w:fill="FFFFFF"/>
        </w:rPr>
        <w:t>Козни противников главного героя.</w:t>
      </w:r>
    </w:p>
    <w:p w14:paraId="67EB276F" w14:textId="77777777" w:rsidR="0023294B" w:rsidRPr="0023294B" w:rsidRDefault="0023294B" w:rsidP="0023294B">
      <w:pPr>
        <w:pStyle w:val="a9"/>
        <w:numPr>
          <w:ilvl w:val="0"/>
          <w:numId w:val="36"/>
        </w:numPr>
        <w:ind w:left="-142"/>
        <w:contextualSpacing/>
      </w:pPr>
      <w:r w:rsidRPr="0023294B">
        <w:rPr>
          <w:color w:val="333333"/>
          <w:shd w:val="clear" w:color="auto" w:fill="FFFFFF"/>
        </w:rPr>
        <w:t>Воины-захватчики в древнегреческом театре.</w:t>
      </w:r>
    </w:p>
    <w:p w14:paraId="4354CE5A" w14:textId="77777777" w:rsidR="0023294B" w:rsidRPr="0023294B" w:rsidRDefault="0023294B" w:rsidP="0023294B">
      <w:pPr>
        <w:pStyle w:val="a9"/>
        <w:numPr>
          <w:ilvl w:val="0"/>
          <w:numId w:val="36"/>
        </w:numPr>
        <w:ind w:left="-142"/>
        <w:contextualSpacing/>
      </w:pPr>
      <w:r w:rsidRPr="0023294B">
        <w:rPr>
          <w:color w:val="333333"/>
          <w:shd w:val="clear" w:color="auto" w:fill="FFFFFF"/>
        </w:rPr>
        <w:t>Обрядовые массовые действа в Древней Греции.</w:t>
      </w:r>
    </w:p>
    <w:p w14:paraId="277D244B" w14:textId="77777777" w:rsidR="0023294B" w:rsidRPr="0023294B" w:rsidRDefault="0023294B" w:rsidP="0023294B">
      <w:pPr>
        <w:pStyle w:val="a9"/>
        <w:ind w:left="-142"/>
      </w:pPr>
      <w:r w:rsidRPr="0023294B">
        <w:rPr>
          <w:color w:val="333333"/>
          <w:shd w:val="clear" w:color="auto" w:fill="FFFFFF"/>
        </w:rPr>
        <w:t xml:space="preserve"> </w:t>
      </w:r>
    </w:p>
    <w:p w14:paraId="06E623AC" w14:textId="77777777" w:rsidR="0023294B" w:rsidRPr="0023294B" w:rsidRDefault="0023294B" w:rsidP="0023294B">
      <w:pPr>
        <w:shd w:val="clear" w:color="auto" w:fill="FFFFFF"/>
        <w:ind w:left="-142"/>
        <w:rPr>
          <w:rFonts w:eastAsia="Times New Roman"/>
          <w:color w:val="202124"/>
        </w:rPr>
      </w:pPr>
      <w:r w:rsidRPr="0023294B">
        <w:t>КАТАРСИС</w:t>
      </w:r>
      <w:r w:rsidRPr="0023294B">
        <w:rPr>
          <w:color w:val="202122"/>
          <w:shd w:val="clear" w:color="auto" w:fill="FFFFFF"/>
        </w:rPr>
        <w:t xml:space="preserve">  </w:t>
      </w:r>
    </w:p>
    <w:p w14:paraId="45F32978" w14:textId="77777777" w:rsidR="0023294B" w:rsidRPr="0023294B" w:rsidRDefault="0023294B" w:rsidP="0023294B">
      <w:pPr>
        <w:shd w:val="clear" w:color="auto" w:fill="FFFFFF"/>
        <w:ind w:left="-142"/>
        <w:rPr>
          <w:rFonts w:eastAsia="Times New Roman"/>
          <w:color w:val="202124"/>
        </w:rPr>
      </w:pPr>
      <w:r w:rsidRPr="0023294B">
        <w:rPr>
          <w:color w:val="202122"/>
          <w:shd w:val="clear" w:color="auto" w:fill="FFFFFF"/>
        </w:rPr>
        <w:t>1.</w:t>
      </w:r>
      <w:r w:rsidRPr="0023294B">
        <w:rPr>
          <w:rFonts w:eastAsia="Times New Roman"/>
          <w:color w:val="202124"/>
        </w:rPr>
        <w:t>Нравственное очищение в результате душевного потрясения или перенесённого страдания.</w:t>
      </w:r>
    </w:p>
    <w:p w14:paraId="1C8AABF9" w14:textId="77777777" w:rsidR="0023294B" w:rsidRPr="0023294B" w:rsidRDefault="0023294B" w:rsidP="0023294B">
      <w:pPr>
        <w:shd w:val="clear" w:color="auto" w:fill="FFFFFF"/>
        <w:ind w:left="-142"/>
        <w:rPr>
          <w:rFonts w:eastAsia="Times New Roman"/>
          <w:color w:val="202124"/>
        </w:rPr>
      </w:pPr>
      <w:r w:rsidRPr="0023294B">
        <w:rPr>
          <w:color w:val="202122"/>
          <w:shd w:val="clear" w:color="auto" w:fill="FFFFFF"/>
        </w:rPr>
        <w:t>2.</w:t>
      </w:r>
      <w:r w:rsidRPr="0023294B">
        <w:rPr>
          <w:rFonts w:eastAsia="Times New Roman"/>
          <w:color w:val="202124"/>
        </w:rPr>
        <w:t xml:space="preserve"> Признание главного героя в совершенном преступлении.</w:t>
      </w:r>
    </w:p>
    <w:p w14:paraId="0EF43EF6" w14:textId="77777777" w:rsidR="0023294B" w:rsidRPr="0023294B" w:rsidRDefault="0023294B" w:rsidP="0023294B">
      <w:pPr>
        <w:shd w:val="clear" w:color="auto" w:fill="FFFFFF"/>
        <w:ind w:left="-142"/>
        <w:rPr>
          <w:rFonts w:eastAsia="Times New Roman"/>
          <w:color w:val="202124"/>
        </w:rPr>
      </w:pPr>
      <w:r w:rsidRPr="0023294B">
        <w:rPr>
          <w:color w:val="202122"/>
          <w:shd w:val="clear" w:color="auto" w:fill="FFFFFF"/>
        </w:rPr>
        <w:t>3.</w:t>
      </w:r>
      <w:r w:rsidRPr="0023294B">
        <w:rPr>
          <w:rFonts w:eastAsia="Times New Roman"/>
          <w:color w:val="202124"/>
        </w:rPr>
        <w:t xml:space="preserve"> Драматическая сцена прощения преступника.</w:t>
      </w:r>
    </w:p>
    <w:p w14:paraId="4B200C21" w14:textId="77777777" w:rsidR="0023294B" w:rsidRPr="0023294B" w:rsidRDefault="0023294B" w:rsidP="0023294B">
      <w:pPr>
        <w:shd w:val="clear" w:color="auto" w:fill="FFFFFF"/>
        <w:ind w:left="-142"/>
        <w:rPr>
          <w:rFonts w:eastAsia="Times New Roman"/>
          <w:color w:val="202124"/>
        </w:rPr>
      </w:pPr>
      <w:r w:rsidRPr="0023294B">
        <w:rPr>
          <w:color w:val="202122"/>
          <w:shd w:val="clear" w:color="auto" w:fill="FFFFFF"/>
        </w:rPr>
        <w:t>4.</w:t>
      </w:r>
      <w:r w:rsidRPr="0023294B">
        <w:rPr>
          <w:rFonts w:eastAsia="Times New Roman"/>
          <w:color w:val="202124"/>
        </w:rPr>
        <w:t xml:space="preserve"> Взятие близкого герою персонажа вины на себя.</w:t>
      </w:r>
    </w:p>
    <w:p w14:paraId="6582514F" w14:textId="77777777" w:rsidR="0023294B" w:rsidRPr="004309EB" w:rsidRDefault="0023294B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759D9206" w14:textId="77777777" w:rsidR="00275028" w:rsidRPr="00A52764" w:rsidRDefault="00275028" w:rsidP="00275028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275028" w:rsidRPr="009120EB" w14:paraId="3C1148FE" w14:textId="77777777" w:rsidTr="00D45BE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38F7DEC6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4-балльная</w:t>
            </w:r>
          </w:p>
          <w:p w14:paraId="182A2FAB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5736F84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5889DDDD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Критерии</w:t>
            </w:r>
          </w:p>
        </w:tc>
      </w:tr>
      <w:tr w:rsidR="00275028" w:rsidRPr="009120EB" w14:paraId="30E67F87" w14:textId="77777777" w:rsidTr="00D45BEA">
        <w:trPr>
          <w:trHeight w:val="902"/>
        </w:trPr>
        <w:tc>
          <w:tcPr>
            <w:tcW w:w="2137" w:type="dxa"/>
            <w:shd w:val="clear" w:color="auto" w:fill="FFFFFF"/>
          </w:tcPr>
          <w:p w14:paraId="7E2A0CB7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2E36BD85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051166AB" w14:textId="77777777" w:rsidR="00275028" w:rsidRPr="00DC1D26" w:rsidRDefault="00275028" w:rsidP="00275028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079C6F50" w14:textId="77777777" w:rsidR="00275028" w:rsidRPr="00DC1D26" w:rsidRDefault="00275028" w:rsidP="00275028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Своевременность выполнения;</w:t>
            </w:r>
          </w:p>
          <w:p w14:paraId="17670497" w14:textId="77777777" w:rsidR="00275028" w:rsidRPr="00DC1D26" w:rsidRDefault="00275028" w:rsidP="00275028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6627D4FE" w14:textId="77777777" w:rsidR="00275028" w:rsidRPr="00DC1D26" w:rsidRDefault="00275028" w:rsidP="00275028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212300B2" w14:textId="77777777" w:rsidR="00275028" w:rsidRPr="00DC1D26" w:rsidRDefault="00275028" w:rsidP="00275028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56DE8022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275028" w:rsidRPr="009120EB" w14:paraId="43F82DB7" w14:textId="77777777" w:rsidTr="00D45BEA">
        <w:trPr>
          <w:trHeight w:val="1411"/>
        </w:trPr>
        <w:tc>
          <w:tcPr>
            <w:tcW w:w="2137" w:type="dxa"/>
            <w:shd w:val="clear" w:color="auto" w:fill="FFFFFF"/>
          </w:tcPr>
          <w:p w14:paraId="15B73C75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319702E3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095682A7" w14:textId="77777777" w:rsidR="00275028" w:rsidRPr="00DC1D26" w:rsidRDefault="00275028" w:rsidP="00D45BEA"/>
        </w:tc>
        <w:tc>
          <w:tcPr>
            <w:tcW w:w="4961" w:type="dxa"/>
            <w:shd w:val="clear" w:color="auto" w:fill="FFFFFF"/>
          </w:tcPr>
          <w:p w14:paraId="56DEFF62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275028" w:rsidRPr="009120EB" w14:paraId="3F588707" w14:textId="77777777" w:rsidTr="00D45BEA">
        <w:trPr>
          <w:trHeight w:val="1704"/>
        </w:trPr>
        <w:tc>
          <w:tcPr>
            <w:tcW w:w="2137" w:type="dxa"/>
            <w:shd w:val="clear" w:color="auto" w:fill="FFFFFF"/>
          </w:tcPr>
          <w:p w14:paraId="22FE9A87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1C7AE6BE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1F2B541" w14:textId="77777777" w:rsidR="00275028" w:rsidRPr="00DC1D26" w:rsidRDefault="00275028" w:rsidP="00D45BEA"/>
        </w:tc>
        <w:tc>
          <w:tcPr>
            <w:tcW w:w="4961" w:type="dxa"/>
            <w:shd w:val="clear" w:color="auto" w:fill="FFFFFF"/>
          </w:tcPr>
          <w:p w14:paraId="47205B39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275028" w:rsidRPr="009120EB" w14:paraId="00E2B3F0" w14:textId="77777777" w:rsidTr="00D45BEA">
        <w:trPr>
          <w:trHeight w:val="1440"/>
        </w:trPr>
        <w:tc>
          <w:tcPr>
            <w:tcW w:w="2137" w:type="dxa"/>
            <w:shd w:val="clear" w:color="auto" w:fill="FFFFFF"/>
          </w:tcPr>
          <w:p w14:paraId="4240F1E8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lastRenderedPageBreak/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508D2D5E" w14:textId="77777777" w:rsidR="00275028" w:rsidRPr="00DC1D26" w:rsidRDefault="00275028" w:rsidP="00D45BEA"/>
        </w:tc>
        <w:tc>
          <w:tcPr>
            <w:tcW w:w="4961" w:type="dxa"/>
            <w:shd w:val="clear" w:color="auto" w:fill="FFFFFF"/>
          </w:tcPr>
          <w:p w14:paraId="5312520E" w14:textId="77777777" w:rsidR="00275028" w:rsidRPr="00DC1D26" w:rsidRDefault="00275028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141DB14B" w14:textId="77777777" w:rsidR="00275028" w:rsidRDefault="00275028" w:rsidP="00545DF3">
      <w:pPr>
        <w:autoSpaceDE w:val="0"/>
        <w:autoSpaceDN w:val="0"/>
        <w:adjustRightInd w:val="0"/>
        <w:jc w:val="center"/>
        <w:rPr>
          <w:b/>
        </w:rPr>
      </w:pPr>
    </w:p>
    <w:p w14:paraId="0314A800" w14:textId="245FE6A5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A3466C">
        <w:rPr>
          <w:b/>
        </w:rPr>
        <w:t xml:space="preserve"> (ПК-5.1)</w:t>
      </w:r>
    </w:p>
    <w:p w14:paraId="4076A262" w14:textId="784B9BA9" w:rsidR="002D68EB" w:rsidRDefault="002D68EB" w:rsidP="00545DF3">
      <w:pPr>
        <w:jc w:val="both"/>
        <w:rPr>
          <w:i/>
          <w:u w:val="single"/>
        </w:rPr>
      </w:pPr>
      <w:r>
        <w:rPr>
          <w:i/>
          <w:u w:val="single"/>
        </w:rPr>
        <w:t>Студент готовит творческое задние для промежуточной аттестации – зачета.</w:t>
      </w:r>
    </w:p>
    <w:p w14:paraId="079FA333" w14:textId="77777777" w:rsidR="002D68EB" w:rsidRDefault="002D68EB" w:rsidP="00545DF3">
      <w:pPr>
        <w:jc w:val="both"/>
        <w:rPr>
          <w:i/>
          <w:u w:val="single"/>
        </w:rPr>
      </w:pPr>
    </w:p>
    <w:p w14:paraId="1782801B" w14:textId="77777777" w:rsidR="00545DF3" w:rsidRPr="004309EB" w:rsidRDefault="00545DF3" w:rsidP="00545DF3">
      <w:pPr>
        <w:jc w:val="both"/>
        <w:rPr>
          <w:i/>
          <w:u w:val="single"/>
        </w:rPr>
      </w:pPr>
      <w:r w:rsidRPr="004309EB">
        <w:rPr>
          <w:i/>
          <w:u w:val="single"/>
        </w:rPr>
        <w:t>Творческое задание:</w:t>
      </w:r>
    </w:p>
    <w:p w14:paraId="0479522C" w14:textId="43C38F2F" w:rsidR="00545DF3" w:rsidRPr="004309EB" w:rsidRDefault="00545DF3" w:rsidP="00545DF3">
      <w:pPr>
        <w:jc w:val="both"/>
        <w:rPr>
          <w:iCs/>
        </w:rPr>
      </w:pPr>
      <w:r w:rsidRPr="004309EB">
        <w:rPr>
          <w:b/>
          <w:iCs/>
        </w:rPr>
        <w:t>Тема 1</w:t>
      </w:r>
      <w:r w:rsidRPr="004309EB">
        <w:rPr>
          <w:iCs/>
        </w:rPr>
        <w:t>– Действенный анализ драматической сцены</w:t>
      </w:r>
    </w:p>
    <w:p w14:paraId="3D52049A" w14:textId="77777777" w:rsidR="00545DF3" w:rsidRPr="004309EB" w:rsidRDefault="00545DF3" w:rsidP="00545DF3">
      <w:pPr>
        <w:jc w:val="both"/>
        <w:rPr>
          <w:iCs/>
        </w:rPr>
      </w:pPr>
      <w:r w:rsidRPr="004309EB">
        <w:rPr>
          <w:iCs/>
        </w:rPr>
        <w:t>Задания:</w:t>
      </w:r>
    </w:p>
    <w:p w14:paraId="0E875EA4" w14:textId="77777777" w:rsidR="00545DF3" w:rsidRPr="004309EB" w:rsidRDefault="00545DF3" w:rsidP="00545DF3">
      <w:pPr>
        <w:numPr>
          <w:ilvl w:val="0"/>
          <w:numId w:val="22"/>
        </w:numPr>
        <w:jc w:val="both"/>
        <w:rPr>
          <w:iCs/>
        </w:rPr>
      </w:pPr>
      <w:r w:rsidRPr="004309EB">
        <w:rPr>
          <w:iCs/>
        </w:rPr>
        <w:t>Найти драматический узел</w:t>
      </w:r>
    </w:p>
    <w:p w14:paraId="7A46731F" w14:textId="77777777" w:rsidR="00545DF3" w:rsidRPr="004309EB" w:rsidRDefault="00545DF3" w:rsidP="00545DF3">
      <w:pPr>
        <w:numPr>
          <w:ilvl w:val="0"/>
          <w:numId w:val="22"/>
        </w:numPr>
        <w:jc w:val="both"/>
        <w:rPr>
          <w:iCs/>
        </w:rPr>
      </w:pPr>
      <w:r w:rsidRPr="004309EB">
        <w:rPr>
          <w:iCs/>
        </w:rPr>
        <w:t>Анализ системы действующих лиц</w:t>
      </w:r>
    </w:p>
    <w:p w14:paraId="7BBB5947" w14:textId="77777777" w:rsidR="00545DF3" w:rsidRPr="004309EB" w:rsidRDefault="00545DF3" w:rsidP="00545DF3">
      <w:pPr>
        <w:numPr>
          <w:ilvl w:val="0"/>
          <w:numId w:val="22"/>
        </w:numPr>
        <w:jc w:val="both"/>
        <w:rPr>
          <w:iCs/>
        </w:rPr>
      </w:pPr>
      <w:r w:rsidRPr="004309EB">
        <w:rPr>
          <w:iCs/>
        </w:rPr>
        <w:t>Действенный анализ по репликам</w:t>
      </w:r>
    </w:p>
    <w:p w14:paraId="5D5D0415" w14:textId="77777777" w:rsidR="00545DF3" w:rsidRPr="004309EB" w:rsidRDefault="00545DF3" w:rsidP="00545DF3">
      <w:pPr>
        <w:numPr>
          <w:ilvl w:val="0"/>
          <w:numId w:val="22"/>
        </w:numPr>
        <w:jc w:val="both"/>
        <w:rPr>
          <w:iCs/>
        </w:rPr>
      </w:pPr>
      <w:r w:rsidRPr="004309EB">
        <w:rPr>
          <w:iCs/>
        </w:rPr>
        <w:t>Анализ вибрации роли</w:t>
      </w:r>
    </w:p>
    <w:p w14:paraId="49A167C7" w14:textId="0DC2B577" w:rsidR="00545DF3" w:rsidRDefault="00545DF3" w:rsidP="00545DF3">
      <w:pPr>
        <w:jc w:val="both"/>
        <w:rPr>
          <w:iCs/>
        </w:rPr>
      </w:pPr>
      <w:r w:rsidRPr="004309EB">
        <w:rPr>
          <w:iCs/>
        </w:rPr>
        <w:t>Указания по выполнению заданий - Задание должно быть выполнено в формате письменной работы</w:t>
      </w:r>
      <w:r w:rsidR="002D68EB">
        <w:rPr>
          <w:iCs/>
        </w:rPr>
        <w:t>.</w:t>
      </w:r>
    </w:p>
    <w:p w14:paraId="032717A5" w14:textId="77777777" w:rsidR="002D68EB" w:rsidRDefault="002D68EB" w:rsidP="00545DF3">
      <w:pPr>
        <w:jc w:val="both"/>
        <w:rPr>
          <w:iCs/>
        </w:rPr>
      </w:pPr>
    </w:p>
    <w:p w14:paraId="14F9588E" w14:textId="77777777" w:rsidR="002D68EB" w:rsidRPr="00C61946" w:rsidRDefault="002D68EB" w:rsidP="002D68EB">
      <w:pPr>
        <w:pStyle w:val="a9"/>
        <w:numPr>
          <w:ilvl w:val="0"/>
          <w:numId w:val="40"/>
        </w:numPr>
      </w:pPr>
      <w:r w:rsidRPr="00C61946">
        <w:t>Студент готовит для</w:t>
      </w:r>
      <w:r>
        <w:t xml:space="preserve"> зачета свой проект – действенный анализ сцены</w:t>
      </w:r>
    </w:p>
    <w:p w14:paraId="3CC6F2B1" w14:textId="77777777" w:rsidR="002D68EB" w:rsidRPr="00C61946" w:rsidRDefault="002D68EB" w:rsidP="002D68EB">
      <w:pPr>
        <w:pStyle w:val="a9"/>
        <w:numPr>
          <w:ilvl w:val="0"/>
          <w:numId w:val="40"/>
        </w:numPr>
      </w:pPr>
      <w:r w:rsidRPr="00C61946">
        <w:t>Выбирает драматическое произведение</w:t>
      </w:r>
      <w:r>
        <w:t xml:space="preserve"> по заданному жанру</w:t>
      </w:r>
    </w:p>
    <w:p w14:paraId="37593623" w14:textId="2AC7142A" w:rsidR="002D68EB" w:rsidRPr="00C61946" w:rsidRDefault="002D68EB" w:rsidP="002D68EB">
      <w:pPr>
        <w:pStyle w:val="a9"/>
        <w:numPr>
          <w:ilvl w:val="0"/>
          <w:numId w:val="40"/>
        </w:numPr>
      </w:pPr>
      <w:r>
        <w:t xml:space="preserve">Анализирует собранный </w:t>
      </w:r>
      <w:r w:rsidRPr="00C61946">
        <w:t>материал по эпохе, описа</w:t>
      </w:r>
      <w:r>
        <w:t>н</w:t>
      </w:r>
      <w:r w:rsidRPr="00C61946">
        <w:t>ной в произведении</w:t>
      </w:r>
    </w:p>
    <w:p w14:paraId="3817E655" w14:textId="7D28BC6C" w:rsidR="002D68EB" w:rsidRDefault="002D68EB" w:rsidP="002D68EB">
      <w:pPr>
        <w:pStyle w:val="a9"/>
        <w:numPr>
          <w:ilvl w:val="0"/>
          <w:numId w:val="40"/>
        </w:numPr>
      </w:pPr>
      <w:r w:rsidRPr="00C61946">
        <w:t>Общий анализ пьесы</w:t>
      </w:r>
      <w:r>
        <w:t xml:space="preserve"> - </w:t>
      </w:r>
      <w:r w:rsidRPr="00C61946">
        <w:t>Т</w:t>
      </w:r>
      <w:r>
        <w:t>ем</w:t>
      </w:r>
      <w:r w:rsidRPr="00C61946">
        <w:t>а, идея, система действующих лиц, драматический узел</w:t>
      </w:r>
    </w:p>
    <w:p w14:paraId="07EC2851" w14:textId="77777777" w:rsidR="002D68EB" w:rsidRDefault="002D68EB" w:rsidP="002D68EB">
      <w:pPr>
        <w:pStyle w:val="a9"/>
        <w:numPr>
          <w:ilvl w:val="0"/>
          <w:numId w:val="40"/>
        </w:numPr>
      </w:pPr>
      <w:r>
        <w:t>Анализ выбранной сцены – тема, идея, событие, событийный ряд и структура</w:t>
      </w:r>
    </w:p>
    <w:p w14:paraId="1ED17D89" w14:textId="7535C4AD" w:rsidR="002D68EB" w:rsidRPr="00C61946" w:rsidRDefault="002D68EB" w:rsidP="002D68EB">
      <w:r>
        <w:t>Педагог оценивает работу студента по следующим критериям</w:t>
      </w:r>
    </w:p>
    <w:p w14:paraId="0FD51419" w14:textId="77777777" w:rsidR="002D68EB" w:rsidRPr="00C61946" w:rsidRDefault="002D68EB" w:rsidP="002D68EB">
      <w:pPr>
        <w:pStyle w:val="a9"/>
        <w:numPr>
          <w:ilvl w:val="0"/>
          <w:numId w:val="40"/>
        </w:numPr>
      </w:pPr>
      <w:r w:rsidRPr="00C61946">
        <w:t>Развернутый ответ</w:t>
      </w:r>
    </w:p>
    <w:p w14:paraId="7C70BCEC" w14:textId="77777777" w:rsidR="002D68EB" w:rsidRDefault="002D68EB" w:rsidP="002D68EB">
      <w:pPr>
        <w:pStyle w:val="a9"/>
        <w:numPr>
          <w:ilvl w:val="0"/>
          <w:numId w:val="40"/>
        </w:numPr>
      </w:pPr>
      <w:r>
        <w:t>Правильность выбора произведения по заданному жанру</w:t>
      </w:r>
    </w:p>
    <w:p w14:paraId="0C0CB2A2" w14:textId="77777777" w:rsidR="002D68EB" w:rsidRPr="00C61946" w:rsidRDefault="002D68EB" w:rsidP="002D68EB">
      <w:pPr>
        <w:pStyle w:val="a9"/>
        <w:numPr>
          <w:ilvl w:val="0"/>
          <w:numId w:val="40"/>
        </w:numPr>
      </w:pPr>
      <w:r w:rsidRPr="00C61946">
        <w:t>Понимание авторской задумки произведения</w:t>
      </w:r>
    </w:p>
    <w:p w14:paraId="5E2D9EEE" w14:textId="77777777" w:rsidR="002D68EB" w:rsidRPr="00C61946" w:rsidRDefault="002D68EB" w:rsidP="002D68EB">
      <w:pPr>
        <w:pStyle w:val="a9"/>
        <w:numPr>
          <w:ilvl w:val="0"/>
          <w:numId w:val="40"/>
        </w:numPr>
      </w:pPr>
      <w:r w:rsidRPr="00C61946">
        <w:t>Оригинальность подхода к самостоятельной режиссерской трактовке</w:t>
      </w:r>
    </w:p>
    <w:p w14:paraId="17370580" w14:textId="77777777" w:rsidR="002D68EB" w:rsidRPr="00C61946" w:rsidRDefault="002D68EB" w:rsidP="002D68EB">
      <w:pPr>
        <w:pStyle w:val="a9"/>
        <w:numPr>
          <w:ilvl w:val="0"/>
          <w:numId w:val="40"/>
        </w:numPr>
      </w:pPr>
      <w:r w:rsidRPr="00C61946">
        <w:t>Уровень владения театральной терминологией</w:t>
      </w:r>
    </w:p>
    <w:p w14:paraId="34DACEB3" w14:textId="77777777" w:rsidR="002D68EB" w:rsidRDefault="002D68EB" w:rsidP="002D68EB">
      <w:pPr>
        <w:pStyle w:val="a9"/>
        <w:numPr>
          <w:ilvl w:val="0"/>
          <w:numId w:val="40"/>
        </w:numPr>
      </w:pPr>
      <w:r w:rsidRPr="00C61946">
        <w:t xml:space="preserve">Определение </w:t>
      </w:r>
      <w:r>
        <w:t>жанра в авторс</w:t>
      </w:r>
      <w:r w:rsidRPr="00C61946">
        <w:t>кой трактовке</w:t>
      </w:r>
    </w:p>
    <w:p w14:paraId="493882A4" w14:textId="77777777" w:rsidR="002D68EB" w:rsidRDefault="002D68EB" w:rsidP="002D68EB">
      <w:pPr>
        <w:pStyle w:val="a9"/>
        <w:numPr>
          <w:ilvl w:val="0"/>
          <w:numId w:val="40"/>
        </w:numPr>
        <w:spacing w:line="360" w:lineRule="auto"/>
      </w:pPr>
      <w:r w:rsidRPr="00C61946">
        <w:t xml:space="preserve">Выразительные </w:t>
      </w:r>
      <w:r>
        <w:t>средства данного жан</w:t>
      </w:r>
      <w:r w:rsidRPr="00C61946">
        <w:t>р</w:t>
      </w:r>
      <w:r>
        <w:t>а</w:t>
      </w:r>
      <w:r w:rsidRPr="00C61946">
        <w:t xml:space="preserve"> (текстовая форма, ремарки,)</w:t>
      </w:r>
    </w:p>
    <w:p w14:paraId="01B84345" w14:textId="77777777" w:rsidR="002D68EB" w:rsidRPr="004309EB" w:rsidRDefault="002D68EB" w:rsidP="00545DF3">
      <w:pPr>
        <w:jc w:val="both"/>
        <w:rPr>
          <w:iCs/>
        </w:rPr>
      </w:pPr>
    </w:p>
    <w:p w14:paraId="5017187B" w14:textId="77777777" w:rsidR="00545DF3" w:rsidRPr="004309EB" w:rsidRDefault="00545DF3" w:rsidP="00545DF3">
      <w:pPr>
        <w:jc w:val="both"/>
        <w:rPr>
          <w:iCs/>
        </w:rPr>
      </w:pPr>
    </w:p>
    <w:p w14:paraId="6EC46159" w14:textId="325D57B7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6A522C44" w:rsidR="00E368BD" w:rsidRP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A3466C">
        <w:rPr>
          <w:b/>
          <w:color w:val="000000"/>
          <w:lang w:bidi="mr-IN"/>
        </w:rPr>
        <w:t xml:space="preserve"> (ПК-5.2)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6C4E2A7E" w14:textId="0E200157" w:rsidR="00545DF3" w:rsidRPr="004309EB" w:rsidRDefault="00545DF3" w:rsidP="00545DF3">
      <w:pPr>
        <w:tabs>
          <w:tab w:val="left" w:pos="5242"/>
        </w:tabs>
        <w:rPr>
          <w:iCs/>
        </w:rPr>
      </w:pPr>
      <w:r w:rsidRPr="004309EB">
        <w:rPr>
          <w:b/>
          <w:iCs/>
        </w:rPr>
        <w:t>Тема 1. (4 ч.)</w:t>
      </w:r>
      <w:r w:rsidRPr="004309EB">
        <w:rPr>
          <w:iCs/>
        </w:rPr>
        <w:t xml:space="preserve"> История развития драматургии</w:t>
      </w:r>
      <w:r w:rsidR="00A3466C">
        <w:rPr>
          <w:iCs/>
        </w:rPr>
        <w:t xml:space="preserve"> </w:t>
      </w:r>
    </w:p>
    <w:p w14:paraId="0DC10449" w14:textId="6320AC75" w:rsidR="00545DF3" w:rsidRPr="004309EB" w:rsidRDefault="00545DF3" w:rsidP="00545DF3">
      <w:pPr>
        <w:jc w:val="both"/>
        <w:rPr>
          <w:iCs/>
        </w:rPr>
      </w:pPr>
      <w:r w:rsidRPr="004309EB">
        <w:rPr>
          <w:iCs/>
        </w:rPr>
        <w:t>Вопросы для доклада и обсуждения:</w:t>
      </w:r>
    </w:p>
    <w:p w14:paraId="40CE1633" w14:textId="77777777" w:rsidR="00545DF3" w:rsidRPr="004309EB" w:rsidRDefault="00545DF3" w:rsidP="00545DF3">
      <w:pPr>
        <w:jc w:val="both"/>
        <w:rPr>
          <w:i/>
          <w:iCs/>
        </w:rPr>
      </w:pPr>
      <w:r w:rsidRPr="004309EB">
        <w:rPr>
          <w:i/>
          <w:iCs/>
        </w:rPr>
        <w:t>1. Театр и массовые праздники Древней Греции</w:t>
      </w:r>
    </w:p>
    <w:p w14:paraId="3D36666A" w14:textId="77777777" w:rsidR="00545DF3" w:rsidRPr="004309EB" w:rsidRDefault="00545DF3" w:rsidP="00545DF3">
      <w:pPr>
        <w:jc w:val="both"/>
        <w:rPr>
          <w:i/>
          <w:iCs/>
        </w:rPr>
      </w:pPr>
      <w:r w:rsidRPr="004309EB">
        <w:rPr>
          <w:i/>
          <w:iCs/>
        </w:rPr>
        <w:t>2. Понятие декорума</w:t>
      </w:r>
    </w:p>
    <w:p w14:paraId="6B03B9B6" w14:textId="77777777" w:rsidR="00545DF3" w:rsidRPr="004309EB" w:rsidRDefault="00545DF3" w:rsidP="00545DF3">
      <w:pPr>
        <w:jc w:val="both"/>
        <w:rPr>
          <w:i/>
          <w:iCs/>
        </w:rPr>
      </w:pPr>
      <w:r w:rsidRPr="004309EB">
        <w:rPr>
          <w:i/>
          <w:iCs/>
        </w:rPr>
        <w:t>3. Средние века – развитие комедии и трагедии</w:t>
      </w:r>
    </w:p>
    <w:p w14:paraId="08F866B8" w14:textId="77777777" w:rsidR="00545DF3" w:rsidRPr="004309EB" w:rsidRDefault="00545DF3" w:rsidP="00545DF3">
      <w:pPr>
        <w:jc w:val="both"/>
        <w:rPr>
          <w:i/>
          <w:iCs/>
        </w:rPr>
      </w:pPr>
      <w:r w:rsidRPr="004309EB">
        <w:rPr>
          <w:i/>
          <w:iCs/>
        </w:rPr>
        <w:t xml:space="preserve">4. 3 единства – действа, времени и места </w:t>
      </w:r>
    </w:p>
    <w:p w14:paraId="3C894E07" w14:textId="77777777" w:rsidR="00545DF3" w:rsidRPr="004309EB" w:rsidRDefault="00545DF3" w:rsidP="00545DF3">
      <w:pPr>
        <w:jc w:val="both"/>
        <w:rPr>
          <w:i/>
          <w:iCs/>
        </w:rPr>
      </w:pPr>
    </w:p>
    <w:p w14:paraId="70D6277B" w14:textId="77777777" w:rsidR="00545DF3" w:rsidRPr="004309EB" w:rsidRDefault="00545DF3" w:rsidP="00545DF3">
      <w:pPr>
        <w:jc w:val="both"/>
      </w:pPr>
      <w:r w:rsidRPr="004309EB">
        <w:rPr>
          <w:b/>
        </w:rPr>
        <w:t>Тема 2. (2 ч)</w:t>
      </w:r>
      <w:r w:rsidRPr="004309EB">
        <w:t xml:space="preserve"> – Жанровая форма – специфические приемы художественного воплощения. </w:t>
      </w:r>
    </w:p>
    <w:p w14:paraId="62B57FF5" w14:textId="7784FD23" w:rsidR="00545DF3" w:rsidRPr="004309EB" w:rsidRDefault="00545DF3" w:rsidP="00545DF3">
      <w:pPr>
        <w:jc w:val="both"/>
      </w:pPr>
      <w:r w:rsidRPr="004309EB">
        <w:rPr>
          <w:iCs/>
        </w:rPr>
        <w:t>Вопросы для доклада и обсуждения</w:t>
      </w:r>
    </w:p>
    <w:p w14:paraId="67FAD7F5" w14:textId="77777777" w:rsidR="00545DF3" w:rsidRPr="004309EB" w:rsidRDefault="00545DF3" w:rsidP="00545DF3">
      <w:pPr>
        <w:numPr>
          <w:ilvl w:val="0"/>
          <w:numId w:val="27"/>
        </w:numPr>
        <w:jc w:val="both"/>
        <w:rPr>
          <w:i/>
        </w:rPr>
      </w:pPr>
      <w:r w:rsidRPr="004309EB">
        <w:rPr>
          <w:i/>
        </w:rPr>
        <w:t>Жанровая окраска</w:t>
      </w:r>
    </w:p>
    <w:p w14:paraId="1D3BB8CF" w14:textId="77777777" w:rsidR="00545DF3" w:rsidRDefault="00545DF3" w:rsidP="00545DF3">
      <w:pPr>
        <w:numPr>
          <w:ilvl w:val="0"/>
          <w:numId w:val="27"/>
        </w:numPr>
        <w:jc w:val="both"/>
        <w:rPr>
          <w:i/>
        </w:rPr>
      </w:pPr>
      <w:r w:rsidRPr="004309EB">
        <w:rPr>
          <w:i/>
        </w:rPr>
        <w:t>Жанр в контексте рода и вида.</w:t>
      </w:r>
    </w:p>
    <w:p w14:paraId="6D79130D" w14:textId="77777777" w:rsidR="00CC2AF0" w:rsidRDefault="00CC2AF0" w:rsidP="00CC2AF0">
      <w:pPr>
        <w:jc w:val="both"/>
        <w:rPr>
          <w:i/>
        </w:rPr>
      </w:pPr>
    </w:p>
    <w:p w14:paraId="79B0886F" w14:textId="77777777" w:rsidR="0023294B" w:rsidRPr="0023294B" w:rsidRDefault="0023294B" w:rsidP="0023294B">
      <w:pPr>
        <w:ind w:left="-142"/>
        <w:jc w:val="both"/>
        <w:rPr>
          <w:b/>
          <w:bCs/>
        </w:rPr>
      </w:pPr>
      <w:r w:rsidRPr="0023294B">
        <w:rPr>
          <w:b/>
          <w:bCs/>
        </w:rPr>
        <w:t xml:space="preserve">Темы докладов. </w:t>
      </w:r>
    </w:p>
    <w:p w14:paraId="046F1060" w14:textId="77777777" w:rsidR="0023294B" w:rsidRPr="0023294B" w:rsidRDefault="0023294B" w:rsidP="0023294B">
      <w:pPr>
        <w:pStyle w:val="a9"/>
        <w:numPr>
          <w:ilvl w:val="0"/>
          <w:numId w:val="39"/>
        </w:numPr>
        <w:ind w:left="-142"/>
        <w:jc w:val="both"/>
      </w:pPr>
      <w:r w:rsidRPr="0023294B">
        <w:t>«Общественное значение драмы в древней Греции до Аристотеля.»</w:t>
      </w:r>
    </w:p>
    <w:p w14:paraId="33D3E4B4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«Золотой век античного искусства».</w:t>
      </w:r>
    </w:p>
    <w:p w14:paraId="62F99F36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«Платон» о драме.</w:t>
      </w:r>
    </w:p>
    <w:p w14:paraId="1D5DC1F2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«Аристотель. Трагедия и ее основные элементы».</w:t>
      </w:r>
    </w:p>
    <w:p w14:paraId="30E626E6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 xml:space="preserve"> «Значение Аристотеля в развитии театрального искусства».</w:t>
      </w:r>
    </w:p>
    <w:p w14:paraId="086F120F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«Театр Древнего Рима».</w:t>
      </w:r>
    </w:p>
    <w:p w14:paraId="28148E63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</w:t>
      </w:r>
      <w:proofErr w:type="spellStart"/>
      <w:r w:rsidRPr="0023294B">
        <w:t>Трактования</w:t>
      </w:r>
      <w:proofErr w:type="spellEnd"/>
      <w:r w:rsidRPr="0023294B">
        <w:t xml:space="preserve"> комедии в трудах Аристотеля, Цицерона и Горация».</w:t>
      </w:r>
    </w:p>
    <w:p w14:paraId="37A723A3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 xml:space="preserve">«Позднеантичная теория драмы. Трактат Де </w:t>
      </w:r>
      <w:proofErr w:type="spellStart"/>
      <w:r w:rsidRPr="0023294B">
        <w:t>Куалена</w:t>
      </w:r>
      <w:proofErr w:type="spellEnd"/>
      <w:r w:rsidRPr="0023294B">
        <w:t xml:space="preserve"> о комедии. Действенные поводы для смеха».</w:t>
      </w:r>
    </w:p>
    <w:p w14:paraId="220EFC7C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 xml:space="preserve">«Средневековый театр. Взгляды </w:t>
      </w:r>
      <w:proofErr w:type="spellStart"/>
      <w:r w:rsidRPr="0023294B">
        <w:t>Бокаччо</w:t>
      </w:r>
      <w:proofErr w:type="spellEnd"/>
      <w:r w:rsidRPr="0023294B">
        <w:t xml:space="preserve"> и Чосера».</w:t>
      </w:r>
    </w:p>
    <w:p w14:paraId="33F8D37A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 xml:space="preserve">«Средневековое понимание трагедии и комедии». </w:t>
      </w:r>
    </w:p>
    <w:p w14:paraId="6BD5AC29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«Театр эпохи Возрождения».</w:t>
      </w:r>
    </w:p>
    <w:p w14:paraId="7F3A8D9D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>«Позднее Возрождение. Возникновение гуманистической теории драмы».</w:t>
      </w:r>
    </w:p>
    <w:p w14:paraId="0457AF75" w14:textId="77777777" w:rsidR="0023294B" w:rsidRPr="0023294B" w:rsidRDefault="0023294B" w:rsidP="0023294B">
      <w:pPr>
        <w:pStyle w:val="a9"/>
        <w:numPr>
          <w:ilvl w:val="0"/>
          <w:numId w:val="38"/>
        </w:numPr>
        <w:ind w:left="-142"/>
        <w:jc w:val="both"/>
      </w:pPr>
      <w:r w:rsidRPr="0023294B">
        <w:t xml:space="preserve">«Зарождение классицизма в европейском театре». </w:t>
      </w:r>
    </w:p>
    <w:p w14:paraId="7602ACDF" w14:textId="77777777" w:rsidR="00CC2AF0" w:rsidRPr="004309EB" w:rsidRDefault="00CC2AF0" w:rsidP="00CC2AF0">
      <w:pPr>
        <w:jc w:val="both"/>
        <w:rPr>
          <w:i/>
        </w:rPr>
      </w:pPr>
    </w:p>
    <w:p w14:paraId="172D98C5" w14:textId="77777777" w:rsidR="00545DF3" w:rsidRPr="004309EB" w:rsidRDefault="00545DF3" w:rsidP="00545DF3">
      <w:pPr>
        <w:jc w:val="both"/>
        <w:rPr>
          <w:i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2D6198C" w14:textId="77777777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>
        <w:rPr>
          <w:b/>
        </w:rPr>
        <w:t>реконструктивного уровня (ПК-5.1, 5.2)</w:t>
      </w:r>
    </w:p>
    <w:p w14:paraId="3A9EC3DC" w14:textId="77777777" w:rsidR="00CC2AF0" w:rsidRPr="004309EB" w:rsidRDefault="00CC2AF0" w:rsidP="00CC2AF0">
      <w:pPr>
        <w:jc w:val="both"/>
      </w:pPr>
    </w:p>
    <w:p w14:paraId="77CCAB01" w14:textId="77777777" w:rsidR="00CC2AF0" w:rsidRPr="004309EB" w:rsidRDefault="00CC2AF0" w:rsidP="00CC2AF0">
      <w:pPr>
        <w:jc w:val="both"/>
      </w:pPr>
      <w:r w:rsidRPr="004309EB">
        <w:t xml:space="preserve">Примерные </w:t>
      </w:r>
      <w:r>
        <w:t>вопросы для экзамена</w:t>
      </w:r>
      <w:r w:rsidRPr="004309EB">
        <w:t>:</w:t>
      </w:r>
    </w:p>
    <w:p w14:paraId="01C94EA3" w14:textId="77777777" w:rsidR="00CC2AF0" w:rsidRPr="004309EB" w:rsidRDefault="00CC2AF0" w:rsidP="00CC2AF0">
      <w:pPr>
        <w:pStyle w:val="a9"/>
        <w:numPr>
          <w:ilvl w:val="0"/>
          <w:numId w:val="24"/>
        </w:numPr>
        <w:jc w:val="both"/>
      </w:pPr>
      <w:r w:rsidRPr="004309EB">
        <w:t xml:space="preserve">Сущность драмы. </w:t>
      </w:r>
    </w:p>
    <w:p w14:paraId="22DA6DB4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Фабула как сочетание фактов, состав происшествий. </w:t>
      </w:r>
    </w:p>
    <w:p w14:paraId="30AF457F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Театр и массовые праздники Древней Греции и Древнего Рима. </w:t>
      </w:r>
    </w:p>
    <w:p w14:paraId="4F09DEF8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Средние века – развитие комедии и трагедии. </w:t>
      </w:r>
    </w:p>
    <w:p w14:paraId="48BBB506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Театр эпохи возрождения. </w:t>
      </w:r>
    </w:p>
    <w:p w14:paraId="641C745B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Понятие декорума. Правила композиции. Перипетия. Коллизия. </w:t>
      </w:r>
    </w:p>
    <w:p w14:paraId="32A8A458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3 единства - действа, времени и места. Характеры. </w:t>
      </w:r>
    </w:p>
    <w:p w14:paraId="0AB5A348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Драматическая борьба. </w:t>
      </w:r>
    </w:p>
    <w:p w14:paraId="7545B66D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Тема, сюжет, фабула, интрига</w:t>
      </w:r>
    </w:p>
    <w:p w14:paraId="0E74796C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Композиция драмы</w:t>
      </w:r>
    </w:p>
    <w:p w14:paraId="2562E799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Драматический конфликт. Конфликт как идейно-эстетическая основа драмы. </w:t>
      </w:r>
    </w:p>
    <w:p w14:paraId="5E5B975F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Система действующих лиц. </w:t>
      </w:r>
    </w:p>
    <w:p w14:paraId="7ACAF997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Род, вид и жанр. Жанровая окраска. </w:t>
      </w:r>
    </w:p>
    <w:p w14:paraId="57D60D24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Жанр как конкретная разновидность того или иного Вида искусства. </w:t>
      </w:r>
    </w:p>
    <w:p w14:paraId="49C2FE83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Жанровая форма – специфические приемы художественного воплощения. Жанр как средство раскрытия содержания.</w:t>
      </w:r>
    </w:p>
    <w:p w14:paraId="58AAB8A9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 Сценарно-режиссерский ход. Определение значимости сюжета театрализованного представления, разработка его структуры. Специфика и проблемы. </w:t>
      </w:r>
    </w:p>
    <w:p w14:paraId="287B19C4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Публицистичность и документальность как специфические особенности сценария. Специфическое свойство сценария театрализованного представления – характер выявления конфликта через построение, через композицию. </w:t>
      </w:r>
    </w:p>
    <w:p w14:paraId="15983D09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История развития драматургии театра и массовых театрализованных представлений и праздников</w:t>
      </w:r>
    </w:p>
    <w:p w14:paraId="0C6A4B07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Тенденции в развитии зарубежной драмы</w:t>
      </w:r>
    </w:p>
    <w:p w14:paraId="64CD0D54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lastRenderedPageBreak/>
        <w:t xml:space="preserve">Понятие «сцена» в драматургии. Сцена – Явление. </w:t>
      </w:r>
    </w:p>
    <w:p w14:paraId="29853BCA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Драматическая сцена (драматический процесс) как часть «общего драматического процесса</w:t>
      </w:r>
    </w:p>
    <w:p w14:paraId="775379EA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 Развитие драматической сцены. </w:t>
      </w:r>
    </w:p>
    <w:p w14:paraId="5878F56D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Художественная правда. </w:t>
      </w:r>
    </w:p>
    <w:p w14:paraId="336C3456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>Конструкция драматической реплики</w:t>
      </w:r>
    </w:p>
    <w:p w14:paraId="592083A2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Драматический диалог. Риторический характер драматической реплики. Лирика, как элемент риторики. Диалектика. Драматический стиль. </w:t>
      </w:r>
    </w:p>
    <w:p w14:paraId="4F66C720" w14:textId="77777777" w:rsidR="00CC2AF0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 Построение эпизодов и номеров, создающее органический сплав форм и художественно- выразительных средств, отражающий в своем единств6е важные моменты развивающейся действительности. </w:t>
      </w:r>
    </w:p>
    <w:p w14:paraId="00C80F5C" w14:textId="4D947D10" w:rsidR="00545DF3" w:rsidRPr="004309EB" w:rsidRDefault="00CC2AF0" w:rsidP="00CC2AF0">
      <w:pPr>
        <w:pStyle w:val="a9"/>
        <w:numPr>
          <w:ilvl w:val="0"/>
          <w:numId w:val="24"/>
        </w:numPr>
        <w:contextualSpacing/>
        <w:jc w:val="both"/>
      </w:pPr>
      <w:r w:rsidRPr="004309EB">
        <w:t xml:space="preserve">Тема, идея, замысел сценария театрализованного представления. </w:t>
      </w:r>
      <w:r w:rsidR="00545DF3" w:rsidRPr="004309EB">
        <w:t xml:space="preserve">            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1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2" w:name="_Hlk89197427"/>
      <w:bookmarkEnd w:id="1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«хорошо»/</w:t>
            </w:r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«удовлетворительно»/</w:t>
            </w:r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«неудовлетворительно»/</w:t>
            </w:r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p w14:paraId="001E1FB5" w14:textId="2B40C9EB" w:rsidR="00C61946" w:rsidRDefault="00C61946" w:rsidP="008E4FD0">
      <w:pPr>
        <w:spacing w:line="360" w:lineRule="auto"/>
        <w:rPr>
          <w:highlight w:val="cyan"/>
        </w:rPr>
      </w:pPr>
    </w:p>
    <w:p w14:paraId="6C548974" w14:textId="4E9A8FDE" w:rsidR="006E31FE" w:rsidRDefault="006E31FE" w:rsidP="006E31FE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0CB974A" w14:textId="77777777" w:rsidR="002D68EB" w:rsidRDefault="002D68EB" w:rsidP="002D68EB">
      <w:pPr>
        <w:ind w:firstLine="708"/>
        <w:jc w:val="both"/>
      </w:pPr>
    </w:p>
    <w:p w14:paraId="66209D72" w14:textId="33C9CFB9" w:rsidR="00890DCC" w:rsidRDefault="00890DCC" w:rsidP="00890DCC">
      <w:pPr>
        <w:ind w:firstLine="709"/>
        <w:jc w:val="both"/>
      </w:pPr>
      <w:r>
        <w:t>3.1 Творческая (</w:t>
      </w:r>
      <w:r w:rsidRPr="00E52B00">
        <w:rPr>
          <w:u w:val="single"/>
        </w:rPr>
        <w:t>Практическая</w:t>
      </w:r>
      <w:r>
        <w:rPr>
          <w:u w:val="single"/>
        </w:rPr>
        <w:t>)</w:t>
      </w:r>
      <w:r w:rsidRPr="00E52B00">
        <w:rPr>
          <w:u w:val="single"/>
        </w:rPr>
        <w:t xml:space="preserve"> работа</w:t>
      </w:r>
      <w:r w:rsidRPr="00E52B00">
        <w:t xml:space="preserve"> принимается у студента по мере готовности, но не позже срока, установленного преподавателем. </w:t>
      </w:r>
      <w:r>
        <w:t xml:space="preserve">При выполнении данного вида работ студент должен грамотно и на профессиональном языке защитить свой проект – действенный анализ сцены. Обосновать выбор </w:t>
      </w:r>
      <w:r w:rsidRPr="00C61946">
        <w:t>драматическо</w:t>
      </w:r>
      <w:r>
        <w:t>го</w:t>
      </w:r>
      <w:r w:rsidRPr="00C61946">
        <w:t xml:space="preserve"> произведени</w:t>
      </w:r>
      <w:r>
        <w:t xml:space="preserve">я по заданному жанру, проанализировать собранный </w:t>
      </w:r>
      <w:r w:rsidRPr="00C61946">
        <w:t>материал по эпохе, описа</w:t>
      </w:r>
      <w:r>
        <w:t>н</w:t>
      </w:r>
      <w:r w:rsidRPr="00C61946">
        <w:t>ной в произведении</w:t>
      </w:r>
      <w:r>
        <w:t>; сделать о</w:t>
      </w:r>
      <w:r w:rsidRPr="00C61946">
        <w:t>бщий анализ пьесы</w:t>
      </w:r>
      <w:r>
        <w:t xml:space="preserve"> - </w:t>
      </w:r>
      <w:r w:rsidRPr="00C61946">
        <w:t>Т</w:t>
      </w:r>
      <w:r>
        <w:t>ем</w:t>
      </w:r>
      <w:r w:rsidRPr="00C61946">
        <w:t>а, идея, система действующих лиц, драматический узел</w:t>
      </w:r>
      <w:r>
        <w:t>; анализ выбранной сцены – тема, идея, событие, событийный ряд и структура.</w:t>
      </w:r>
    </w:p>
    <w:p w14:paraId="0C450DE9" w14:textId="77777777" w:rsidR="00890DCC" w:rsidRPr="00C61946" w:rsidRDefault="00890DCC" w:rsidP="00890DCC">
      <w:pPr>
        <w:ind w:firstLine="360"/>
      </w:pPr>
      <w:r>
        <w:t>Педагог оценивает работу студента по следующим критериям</w:t>
      </w:r>
    </w:p>
    <w:p w14:paraId="503361E9" w14:textId="77777777" w:rsidR="00890DCC" w:rsidRPr="00C61946" w:rsidRDefault="00890DCC" w:rsidP="00890DCC">
      <w:pPr>
        <w:pStyle w:val="a9"/>
        <w:numPr>
          <w:ilvl w:val="0"/>
          <w:numId w:val="40"/>
        </w:numPr>
      </w:pPr>
      <w:r w:rsidRPr="00C61946">
        <w:t>Развернутый ответ</w:t>
      </w:r>
    </w:p>
    <w:p w14:paraId="5E3FFF4F" w14:textId="77777777" w:rsidR="00890DCC" w:rsidRDefault="00890DCC" w:rsidP="00890DCC">
      <w:pPr>
        <w:pStyle w:val="a9"/>
        <w:numPr>
          <w:ilvl w:val="0"/>
          <w:numId w:val="40"/>
        </w:numPr>
      </w:pPr>
      <w:r>
        <w:t>Правильность выбора произведения по заданному жанру</w:t>
      </w:r>
    </w:p>
    <w:p w14:paraId="58326778" w14:textId="77777777" w:rsidR="00890DCC" w:rsidRPr="00C61946" w:rsidRDefault="00890DCC" w:rsidP="00890DCC">
      <w:pPr>
        <w:pStyle w:val="a9"/>
        <w:numPr>
          <w:ilvl w:val="0"/>
          <w:numId w:val="40"/>
        </w:numPr>
      </w:pPr>
      <w:r w:rsidRPr="00C61946">
        <w:t>Понимание авторской задумки произведения</w:t>
      </w:r>
    </w:p>
    <w:p w14:paraId="20B84468" w14:textId="77777777" w:rsidR="00890DCC" w:rsidRPr="00C61946" w:rsidRDefault="00890DCC" w:rsidP="00890DCC">
      <w:pPr>
        <w:pStyle w:val="a9"/>
        <w:numPr>
          <w:ilvl w:val="0"/>
          <w:numId w:val="40"/>
        </w:numPr>
      </w:pPr>
      <w:r w:rsidRPr="00C61946">
        <w:t>Оригинальность подхода к самостоятельной режиссерской трактовке</w:t>
      </w:r>
    </w:p>
    <w:p w14:paraId="58250D24" w14:textId="77777777" w:rsidR="00890DCC" w:rsidRPr="00C61946" w:rsidRDefault="00890DCC" w:rsidP="00890DCC">
      <w:pPr>
        <w:pStyle w:val="a9"/>
        <w:numPr>
          <w:ilvl w:val="0"/>
          <w:numId w:val="40"/>
        </w:numPr>
      </w:pPr>
      <w:r w:rsidRPr="00C61946">
        <w:t>Уровень владения театральной терминологией</w:t>
      </w:r>
    </w:p>
    <w:p w14:paraId="2076033C" w14:textId="77777777" w:rsidR="00890DCC" w:rsidRDefault="00890DCC" w:rsidP="00890DCC">
      <w:pPr>
        <w:pStyle w:val="a9"/>
        <w:numPr>
          <w:ilvl w:val="0"/>
          <w:numId w:val="40"/>
        </w:numPr>
      </w:pPr>
      <w:r w:rsidRPr="00C61946">
        <w:t xml:space="preserve">Определение </w:t>
      </w:r>
      <w:r>
        <w:t>жанра в авторс</w:t>
      </w:r>
      <w:r w:rsidRPr="00C61946">
        <w:t>кой трактовке</w:t>
      </w:r>
    </w:p>
    <w:p w14:paraId="6A66D083" w14:textId="77777777" w:rsidR="00890DCC" w:rsidRDefault="00890DCC" w:rsidP="00890DCC">
      <w:pPr>
        <w:pStyle w:val="a9"/>
        <w:numPr>
          <w:ilvl w:val="0"/>
          <w:numId w:val="40"/>
        </w:numPr>
        <w:spacing w:line="360" w:lineRule="auto"/>
      </w:pPr>
      <w:r w:rsidRPr="00C61946">
        <w:t xml:space="preserve">Выразительные </w:t>
      </w:r>
      <w:r>
        <w:t>средства данного жан</w:t>
      </w:r>
      <w:r w:rsidRPr="00C61946">
        <w:t>р</w:t>
      </w:r>
      <w:r>
        <w:t>а</w:t>
      </w:r>
      <w:r w:rsidRPr="00C61946">
        <w:t xml:space="preserve"> (текстовая форма, ремарки,)</w:t>
      </w:r>
    </w:p>
    <w:p w14:paraId="11AFB113" w14:textId="77777777" w:rsidR="00890DCC" w:rsidRDefault="00890DCC" w:rsidP="00890DC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3.2 На зачёт допускаются студенты, сдавшие все практические работы. Зачё</w:t>
      </w:r>
      <w:r>
        <w:rPr>
          <w:rFonts w:ascii="YS Text" w:hAnsi="YS Text" w:hint="eastAsia"/>
          <w:color w:val="000000"/>
          <w:sz w:val="23"/>
          <w:szCs w:val="23"/>
        </w:rPr>
        <w:t>т</w:t>
      </w:r>
      <w:r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1C28CE5E" w14:textId="77777777" w:rsidR="00890DCC" w:rsidRDefault="00890DCC" w:rsidP="00890DC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lastRenderedPageBreak/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>
        <w:rPr>
          <w:rFonts w:ascii="YS Text" w:hAnsi="YS Text" w:hint="eastAsia"/>
          <w:color w:val="000000"/>
          <w:sz w:val="23"/>
          <w:szCs w:val="23"/>
        </w:rPr>
        <w:t>а</w:t>
      </w:r>
      <w:r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6481A2EB" w14:textId="77777777" w:rsidR="00890DCC" w:rsidRDefault="00890DCC" w:rsidP="00890DC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«незачет» ставится за неумение наложить грим по заданному образцу, неузнаваемость в выполненно</w:t>
      </w:r>
      <w:r>
        <w:rPr>
          <w:rFonts w:ascii="YS Text" w:hAnsi="YS Text" w:hint="eastAsia"/>
          <w:color w:val="000000"/>
          <w:sz w:val="23"/>
          <w:szCs w:val="23"/>
        </w:rPr>
        <w:t>й</w:t>
      </w:r>
      <w:r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5C54091B" w14:textId="77777777" w:rsidR="00890DCC" w:rsidRPr="00E52B00" w:rsidRDefault="00890DCC" w:rsidP="00890DC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14:paraId="1EEE34B1" w14:textId="77777777" w:rsidR="00890DCC" w:rsidRPr="00803C60" w:rsidRDefault="00890DCC" w:rsidP="00890DCC">
      <w:pPr>
        <w:ind w:firstLine="708"/>
        <w:jc w:val="both"/>
      </w:pPr>
      <w:r>
        <w:t xml:space="preserve">3.3 </w:t>
      </w:r>
      <w:r w:rsidRPr="00803C60">
        <w:t>На экзамен допускается студент, сдавший</w:t>
      </w:r>
      <w:r>
        <w:t xml:space="preserve"> зачет и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336822A6" w14:textId="77777777" w:rsidR="00890DCC" w:rsidRPr="00803C60" w:rsidRDefault="00890DCC" w:rsidP="00890DCC">
      <w:pPr>
        <w:ind w:firstLine="709"/>
        <w:jc w:val="both"/>
      </w:pPr>
      <w:r w:rsidRPr="00803C60">
        <w:t>- отлично, за полные ответы на два вопроса.</w:t>
      </w:r>
    </w:p>
    <w:p w14:paraId="3D06048F" w14:textId="77777777" w:rsidR="00890DCC" w:rsidRPr="00803C60" w:rsidRDefault="00890DCC" w:rsidP="00890DCC">
      <w:pPr>
        <w:ind w:firstLine="709"/>
        <w:jc w:val="both"/>
      </w:pPr>
      <w:r w:rsidRPr="00803C60">
        <w:t>- хорошо, за достаточно полные ответы на вопросы, имеющие не более двух неточностей;</w:t>
      </w:r>
    </w:p>
    <w:p w14:paraId="246B1FF2" w14:textId="2AE9BC04" w:rsidR="00890DCC" w:rsidRPr="002D68EB" w:rsidRDefault="00890DCC" w:rsidP="00890DCC">
      <w:pPr>
        <w:ind w:firstLine="709"/>
        <w:jc w:val="both"/>
        <w:rPr>
          <w:b/>
          <w:sz w:val="28"/>
          <w:szCs w:val="28"/>
        </w:rPr>
      </w:pPr>
      <w:r w:rsidRPr="00803C60">
        <w:t>- удовлетворительно за правильный, но неуверенный ответ имеющий не более четырех</w:t>
      </w:r>
    </w:p>
    <w:p w14:paraId="022A2746" w14:textId="77777777" w:rsidR="006E31FE" w:rsidRPr="006E31FE" w:rsidRDefault="006E31FE" w:rsidP="006E31FE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bookmarkEnd w:id="2"/>
    <w:sectPr w:rsidR="006E31FE" w:rsidRPr="006E31FE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204D6" w14:textId="77777777" w:rsidR="0020753B" w:rsidRDefault="0020753B">
      <w:r>
        <w:separator/>
      </w:r>
    </w:p>
  </w:endnote>
  <w:endnote w:type="continuationSeparator" w:id="0">
    <w:p w14:paraId="15E0E9EE" w14:textId="77777777" w:rsidR="0020753B" w:rsidRDefault="0020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55276C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5C6A1790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276C">
      <w:rPr>
        <w:rStyle w:val="a6"/>
        <w:noProof/>
      </w:rPr>
      <w:t>11</w:t>
    </w:r>
    <w:r>
      <w:rPr>
        <w:rStyle w:val="a6"/>
      </w:rPr>
      <w:fldChar w:fldCharType="end"/>
    </w:r>
  </w:p>
  <w:p w14:paraId="26E8965F" w14:textId="77777777" w:rsidR="00BE48D3" w:rsidRDefault="0055276C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D2410" w14:textId="77777777" w:rsidR="0020753B" w:rsidRDefault="0020753B">
      <w:r>
        <w:separator/>
      </w:r>
    </w:p>
  </w:footnote>
  <w:footnote w:type="continuationSeparator" w:id="0">
    <w:p w14:paraId="7B913311" w14:textId="77777777" w:rsidR="0020753B" w:rsidRDefault="00207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D1EE7"/>
    <w:multiLevelType w:val="multilevel"/>
    <w:tmpl w:val="50B6B69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4262CDB"/>
    <w:multiLevelType w:val="hybridMultilevel"/>
    <w:tmpl w:val="5FDE3B56"/>
    <w:lvl w:ilvl="0" w:tplc="4DB0CCE8">
      <w:start w:val="1"/>
      <w:numFmt w:val="decimal"/>
      <w:lvlText w:val="%1."/>
      <w:lvlJc w:val="left"/>
      <w:pPr>
        <w:ind w:left="153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65B634B"/>
    <w:multiLevelType w:val="hybridMultilevel"/>
    <w:tmpl w:val="450411E2"/>
    <w:lvl w:ilvl="0" w:tplc="9482CE0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83A9F"/>
    <w:multiLevelType w:val="hybridMultilevel"/>
    <w:tmpl w:val="FE92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45376D"/>
    <w:multiLevelType w:val="hybridMultilevel"/>
    <w:tmpl w:val="23280318"/>
    <w:lvl w:ilvl="0" w:tplc="38907EF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7" w15:restartNumberingAfterBreak="0">
    <w:nsid w:val="33ED4782"/>
    <w:multiLevelType w:val="hybridMultilevel"/>
    <w:tmpl w:val="82428672"/>
    <w:lvl w:ilvl="0" w:tplc="04744FC4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7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1B09EF"/>
    <w:multiLevelType w:val="hybridMultilevel"/>
    <w:tmpl w:val="F230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15577"/>
    <w:multiLevelType w:val="hybridMultilevel"/>
    <w:tmpl w:val="3340AF5A"/>
    <w:lvl w:ilvl="0" w:tplc="B0845842">
      <w:start w:val="1"/>
      <w:numFmt w:val="decimal"/>
      <w:lvlText w:val="%1."/>
      <w:lvlJc w:val="left"/>
      <w:pPr>
        <w:ind w:left="573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3" w:hanging="360"/>
      </w:pPr>
    </w:lvl>
    <w:lvl w:ilvl="2" w:tplc="0419001B" w:tentative="1">
      <w:start w:val="1"/>
      <w:numFmt w:val="lowerRoman"/>
      <w:lvlText w:val="%3."/>
      <w:lvlJc w:val="right"/>
      <w:pPr>
        <w:ind w:left="2013" w:hanging="180"/>
      </w:pPr>
    </w:lvl>
    <w:lvl w:ilvl="3" w:tplc="0419000F" w:tentative="1">
      <w:start w:val="1"/>
      <w:numFmt w:val="decimal"/>
      <w:lvlText w:val="%4."/>
      <w:lvlJc w:val="left"/>
      <w:pPr>
        <w:ind w:left="2733" w:hanging="360"/>
      </w:pPr>
    </w:lvl>
    <w:lvl w:ilvl="4" w:tplc="04190019" w:tentative="1">
      <w:start w:val="1"/>
      <w:numFmt w:val="lowerLetter"/>
      <w:lvlText w:val="%5."/>
      <w:lvlJc w:val="left"/>
      <w:pPr>
        <w:ind w:left="3453" w:hanging="360"/>
      </w:pPr>
    </w:lvl>
    <w:lvl w:ilvl="5" w:tplc="0419001B" w:tentative="1">
      <w:start w:val="1"/>
      <w:numFmt w:val="lowerRoman"/>
      <w:lvlText w:val="%6."/>
      <w:lvlJc w:val="right"/>
      <w:pPr>
        <w:ind w:left="4173" w:hanging="180"/>
      </w:pPr>
    </w:lvl>
    <w:lvl w:ilvl="6" w:tplc="0419000F" w:tentative="1">
      <w:start w:val="1"/>
      <w:numFmt w:val="decimal"/>
      <w:lvlText w:val="%7."/>
      <w:lvlJc w:val="left"/>
      <w:pPr>
        <w:ind w:left="4893" w:hanging="360"/>
      </w:pPr>
    </w:lvl>
    <w:lvl w:ilvl="7" w:tplc="04190019" w:tentative="1">
      <w:start w:val="1"/>
      <w:numFmt w:val="lowerLetter"/>
      <w:lvlText w:val="%8."/>
      <w:lvlJc w:val="left"/>
      <w:pPr>
        <w:ind w:left="5613" w:hanging="360"/>
      </w:pPr>
    </w:lvl>
    <w:lvl w:ilvl="8" w:tplc="041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34" w15:restartNumberingAfterBreak="0">
    <w:nsid w:val="679E5654"/>
    <w:multiLevelType w:val="hybridMultilevel"/>
    <w:tmpl w:val="64384454"/>
    <w:lvl w:ilvl="0" w:tplc="28F0EF6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35"/>
  </w:num>
  <w:num w:numId="4">
    <w:abstractNumId w:val="16"/>
  </w:num>
  <w:num w:numId="5">
    <w:abstractNumId w:val="4"/>
  </w:num>
  <w:num w:numId="6">
    <w:abstractNumId w:val="24"/>
  </w:num>
  <w:num w:numId="7">
    <w:abstractNumId w:val="5"/>
  </w:num>
  <w:num w:numId="8">
    <w:abstractNumId w:val="39"/>
  </w:num>
  <w:num w:numId="9">
    <w:abstractNumId w:val="13"/>
  </w:num>
  <w:num w:numId="10">
    <w:abstractNumId w:val="32"/>
  </w:num>
  <w:num w:numId="11">
    <w:abstractNumId w:val="38"/>
  </w:num>
  <w:num w:numId="12">
    <w:abstractNumId w:val="15"/>
  </w:num>
  <w:num w:numId="13">
    <w:abstractNumId w:val="22"/>
  </w:num>
  <w:num w:numId="14">
    <w:abstractNumId w:val="10"/>
  </w:num>
  <w:num w:numId="15">
    <w:abstractNumId w:val="20"/>
  </w:num>
  <w:num w:numId="16">
    <w:abstractNumId w:val="14"/>
  </w:num>
  <w:num w:numId="17">
    <w:abstractNumId w:val="27"/>
  </w:num>
  <w:num w:numId="18">
    <w:abstractNumId w:val="28"/>
  </w:num>
  <w:num w:numId="19">
    <w:abstractNumId w:val="18"/>
  </w:num>
  <w:num w:numId="20">
    <w:abstractNumId w:val="36"/>
  </w:num>
  <w:num w:numId="21">
    <w:abstractNumId w:val="0"/>
  </w:num>
  <w:num w:numId="22">
    <w:abstractNumId w:val="21"/>
  </w:num>
  <w:num w:numId="23">
    <w:abstractNumId w:val="19"/>
  </w:num>
  <w:num w:numId="24">
    <w:abstractNumId w:val="29"/>
  </w:num>
  <w:num w:numId="25">
    <w:abstractNumId w:val="40"/>
  </w:num>
  <w:num w:numId="26">
    <w:abstractNumId w:val="26"/>
  </w:num>
  <w:num w:numId="27">
    <w:abstractNumId w:val="9"/>
  </w:num>
  <w:num w:numId="28">
    <w:abstractNumId w:val="6"/>
  </w:num>
  <w:num w:numId="29">
    <w:abstractNumId w:val="3"/>
  </w:num>
  <w:num w:numId="30">
    <w:abstractNumId w:val="25"/>
  </w:num>
  <w:num w:numId="31">
    <w:abstractNumId w:val="2"/>
  </w:num>
  <w:num w:numId="32">
    <w:abstractNumId w:val="8"/>
  </w:num>
  <w:num w:numId="33">
    <w:abstractNumId w:val="12"/>
  </w:num>
  <w:num w:numId="34">
    <w:abstractNumId w:val="34"/>
  </w:num>
  <w:num w:numId="35">
    <w:abstractNumId w:val="7"/>
  </w:num>
  <w:num w:numId="36">
    <w:abstractNumId w:val="33"/>
  </w:num>
  <w:num w:numId="37">
    <w:abstractNumId w:val="17"/>
  </w:num>
  <w:num w:numId="38">
    <w:abstractNumId w:val="1"/>
  </w:num>
  <w:num w:numId="39">
    <w:abstractNumId w:val="31"/>
  </w:num>
  <w:num w:numId="40">
    <w:abstractNumId w:val="11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07425"/>
    <w:rsid w:val="00142523"/>
    <w:rsid w:val="0020753B"/>
    <w:rsid w:val="0023294B"/>
    <w:rsid w:val="00262467"/>
    <w:rsid w:val="00271CF8"/>
    <w:rsid w:val="00275028"/>
    <w:rsid w:val="002762D6"/>
    <w:rsid w:val="002D68EB"/>
    <w:rsid w:val="00334D89"/>
    <w:rsid w:val="004309EB"/>
    <w:rsid w:val="00545DF3"/>
    <w:rsid w:val="00551D16"/>
    <w:rsid w:val="0055276C"/>
    <w:rsid w:val="0058072F"/>
    <w:rsid w:val="006E31FE"/>
    <w:rsid w:val="006E6FD1"/>
    <w:rsid w:val="006F10C4"/>
    <w:rsid w:val="0070336B"/>
    <w:rsid w:val="0073043D"/>
    <w:rsid w:val="0073768F"/>
    <w:rsid w:val="00820918"/>
    <w:rsid w:val="00836B64"/>
    <w:rsid w:val="00864103"/>
    <w:rsid w:val="00890DCC"/>
    <w:rsid w:val="008E2B4C"/>
    <w:rsid w:val="008E4FD0"/>
    <w:rsid w:val="00A3466C"/>
    <w:rsid w:val="00A943A9"/>
    <w:rsid w:val="00B04DC0"/>
    <w:rsid w:val="00B22147"/>
    <w:rsid w:val="00C61946"/>
    <w:rsid w:val="00CC2AF0"/>
    <w:rsid w:val="00CD2EE6"/>
    <w:rsid w:val="00D15746"/>
    <w:rsid w:val="00D34E2E"/>
    <w:rsid w:val="00DC1396"/>
    <w:rsid w:val="00DF404E"/>
    <w:rsid w:val="00E368BD"/>
    <w:rsid w:val="00E440F1"/>
    <w:rsid w:val="00EF7687"/>
    <w:rsid w:val="00F270FE"/>
    <w:rsid w:val="00F42B47"/>
    <w:rsid w:val="00F5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1D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a">
    <w:name w:val="Emphasis"/>
    <w:basedOn w:val="a1"/>
    <w:uiPriority w:val="20"/>
    <w:qFormat/>
    <w:rsid w:val="0023294B"/>
    <w:rPr>
      <w:i/>
      <w:iCs/>
    </w:rPr>
  </w:style>
  <w:style w:type="character" w:customStyle="1" w:styleId="3">
    <w:name w:val="Основной текст3"/>
    <w:rsid w:val="0027502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b">
    <w:name w:val="Основной текст + Полужирный"/>
    <w:rsid w:val="0027502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275028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15</cp:revision>
  <dcterms:created xsi:type="dcterms:W3CDTF">2022-02-04T09:58:00Z</dcterms:created>
  <dcterms:modified xsi:type="dcterms:W3CDTF">2022-02-27T13:15:00Z</dcterms:modified>
</cp:coreProperties>
</file>